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D4798F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D479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C54E8" w:rsidRPr="00D479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B4064" w:rsidRPr="00EB40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60246" w:rsidRPr="00D479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Велики српски сликари и вајари у настави ликовне културе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4798F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4798F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70702" w:rsidRPr="00D4798F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F70702" w:rsidRPr="00D4798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Павловић </w:t>
            </w:r>
            <w:r w:rsidR="00560246" w:rsidRPr="00D4798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Марија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60246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D4798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70702" w:rsidRPr="00D479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4798F" w:rsidRPr="00D4798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4946FF" w:rsidP="00560246">
            <w:pPr>
              <w:pStyle w:val="BodyTextIndent"/>
              <w:ind w:left="0"/>
              <w:rPr>
                <w:sz w:val="20"/>
                <w:szCs w:val="20"/>
              </w:rPr>
            </w:pPr>
            <w:r w:rsidRPr="00D4798F">
              <w:rPr>
                <w:b/>
                <w:bCs/>
                <w:color w:val="000000" w:themeColor="text1"/>
                <w:sz w:val="20"/>
                <w:szCs w:val="20"/>
              </w:rPr>
              <w:t>Услов</w:t>
            </w:r>
            <w:r w:rsidR="00560246" w:rsidRPr="00D4798F">
              <w:rPr>
                <w:b/>
                <w:bCs/>
                <w:color w:val="000000" w:themeColor="text1"/>
                <w:sz w:val="20"/>
                <w:szCs w:val="20"/>
                <w:lang w:val="sr-Latn-RS"/>
              </w:rPr>
              <w:t xml:space="preserve">: </w:t>
            </w:r>
            <w:r w:rsidR="00D4798F" w:rsidRPr="00D4798F">
              <w:rPr>
                <w:bCs/>
                <w:color w:val="000000" w:themeColor="text1"/>
                <w:sz w:val="20"/>
                <w:szCs w:val="20"/>
                <w:lang w:val="sr-Latn-RS"/>
              </w:rPr>
              <w:t>/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D4798F" w:rsidRDefault="002827D9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Циљ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студенти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уведу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различите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могућности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ликовног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децом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млађег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основношколског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узраста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бавећи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74F4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животом и делом </w:t>
            </w:r>
            <w:proofErr w:type="spellStart"/>
            <w:r w:rsidR="000E74F4" w:rsidRPr="00D4798F">
              <w:rPr>
                <w:rFonts w:ascii="Times New Roman" w:hAnsi="Times New Roman"/>
                <w:sz w:val="20"/>
                <w:szCs w:val="20"/>
              </w:rPr>
              <w:t>значајних</w:t>
            </w:r>
            <w:proofErr w:type="spellEnd"/>
            <w:r w:rsidR="000E74F4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E74F4" w:rsidRPr="00D4798F">
              <w:rPr>
                <w:rFonts w:ascii="Times New Roman" w:hAnsi="Times New Roman"/>
                <w:sz w:val="20"/>
                <w:szCs w:val="20"/>
              </w:rPr>
              <w:t>српских</w:t>
            </w:r>
            <w:proofErr w:type="spellEnd"/>
            <w:r w:rsidR="000E74F4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E74F4" w:rsidRPr="00D4798F">
              <w:rPr>
                <w:rFonts w:ascii="Times New Roman" w:hAnsi="Times New Roman"/>
                <w:sz w:val="20"/>
                <w:szCs w:val="20"/>
              </w:rPr>
              <w:t>сликара</w:t>
            </w:r>
            <w:proofErr w:type="spellEnd"/>
            <w:r w:rsidR="000E74F4" w:rsidRPr="00D479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0E74F4" w:rsidRPr="00D4798F">
              <w:rPr>
                <w:rFonts w:ascii="Times New Roman" w:hAnsi="Times New Roman"/>
                <w:sz w:val="20"/>
                <w:szCs w:val="20"/>
              </w:rPr>
              <w:t>вајар</w:t>
            </w:r>
            <w:r w:rsidRPr="00D4798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4798F" w:rsidRDefault="007801E7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Након завршене наста</w:t>
            </w:r>
            <w:r w:rsidR="002B2DFD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ве из овог предмета студенти ће поседовати</w:t>
            </w:r>
            <w:r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знање о различитим</w:t>
            </w:r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начинима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могу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живот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стваралаштво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српских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сликара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вајара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користити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полазиште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дечји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различитим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ликовним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техникама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материјалима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дискусију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инспирацију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визуелне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драмске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игре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</w:rPr>
              <w:t>тако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spellStart"/>
            <w:r w:rsidR="00691DE0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аље</w:t>
            </w:r>
            <w:proofErr w:type="spellEnd"/>
            <w:r w:rsidR="00691DE0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D4798F" w:rsidRDefault="00691DE0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Садржај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обухвата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различите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наставне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приступе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којима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животи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српских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ликовних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уметника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њихова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дела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могу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користити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подстицај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часовима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ликовне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културе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Посебна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пажња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ће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бити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посвећена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проучавању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српских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ликовних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уметника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XX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века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контексту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млађим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разредима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основне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школе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="002B2DFD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Студенти ће</w:t>
            </w:r>
            <w:r w:rsidR="003C2875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истраживати</w:t>
            </w:r>
            <w:r w:rsidR="003C2875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2875" w:rsidRPr="00D4798F">
              <w:rPr>
                <w:rFonts w:ascii="Times New Roman" w:hAnsi="Times New Roman"/>
                <w:sz w:val="20"/>
                <w:szCs w:val="20"/>
              </w:rPr>
              <w:t>сопствено</w:t>
            </w:r>
            <w:proofErr w:type="spellEnd"/>
            <w:r w:rsidR="002B2DFD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B2DFD" w:rsidRPr="00D4798F">
              <w:rPr>
                <w:rFonts w:ascii="Times New Roman" w:hAnsi="Times New Roman"/>
                <w:sz w:val="20"/>
                <w:szCs w:val="20"/>
              </w:rPr>
              <w:t>к</w:t>
            </w:r>
            <w:r w:rsidR="003C2875" w:rsidRPr="00D4798F">
              <w:rPr>
                <w:rFonts w:ascii="Times New Roman" w:hAnsi="Times New Roman"/>
                <w:sz w:val="20"/>
                <w:szCs w:val="20"/>
              </w:rPr>
              <w:t>ултурно</w:t>
            </w:r>
            <w:proofErr w:type="spellEnd"/>
            <w:r w:rsidR="002B2DFD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B2DFD" w:rsidRPr="00D4798F">
              <w:rPr>
                <w:rFonts w:ascii="Times New Roman" w:hAnsi="Times New Roman"/>
                <w:sz w:val="20"/>
                <w:szCs w:val="20"/>
              </w:rPr>
              <w:t>наслеђе</w:t>
            </w:r>
            <w:proofErr w:type="spellEnd"/>
            <w:r w:rsidR="002B2DFD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B2DFD" w:rsidRPr="00D4798F">
              <w:rPr>
                <w:rFonts w:ascii="Times New Roman" w:hAnsi="Times New Roman"/>
                <w:sz w:val="20"/>
                <w:szCs w:val="20"/>
              </w:rPr>
              <w:t>путем</w:t>
            </w:r>
            <w:proofErr w:type="spellEnd"/>
            <w:r w:rsidR="002B2DFD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B2DFD" w:rsidRPr="00D4798F">
              <w:rPr>
                <w:rFonts w:ascii="Times New Roman" w:hAnsi="Times New Roman"/>
                <w:sz w:val="20"/>
                <w:szCs w:val="20"/>
              </w:rPr>
              <w:t>теоријск</w:t>
            </w:r>
            <w:r w:rsidR="007801E7" w:rsidRPr="00D4798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 w:rsidR="002B2DFD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х садржаја и кроз</w:t>
            </w:r>
            <w:r w:rsidR="007801E7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801E7" w:rsidRPr="00D4798F">
              <w:rPr>
                <w:rFonts w:ascii="Times New Roman" w:hAnsi="Times New Roman"/>
                <w:sz w:val="20"/>
                <w:szCs w:val="20"/>
              </w:rPr>
              <w:t>практичн</w:t>
            </w:r>
            <w:r w:rsidR="002B2DFD" w:rsidRPr="00D4798F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="002B2DFD"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B2DFD" w:rsidRPr="00D4798F">
              <w:rPr>
                <w:rFonts w:ascii="Times New Roman" w:hAnsi="Times New Roman"/>
                <w:sz w:val="20"/>
                <w:szCs w:val="20"/>
              </w:rPr>
              <w:t>задатке</w:t>
            </w:r>
            <w:proofErr w:type="spellEnd"/>
            <w:r w:rsidR="002B2DFD" w:rsidRPr="00D479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2B2DFD" w:rsidRPr="00D4798F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="002B2DFD" w:rsidRPr="00D479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3C2875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>током вођених обилазака</w:t>
            </w:r>
            <w:r w:rsidR="002B2DFD" w:rsidRPr="00D4798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уметничких музеја и галерија.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70702" w:rsidRPr="00D4798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827D9" w:rsidRPr="00D4798F" w:rsidRDefault="002827D9" w:rsidP="00D4798F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06" w:hanging="273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Протић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, М. Б. (1982).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Уметност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на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тлу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Југославије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Сликарство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XX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века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Издавачки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</w:p>
          <w:p w:rsidR="002827D9" w:rsidRPr="00D4798F" w:rsidRDefault="002827D9" w:rsidP="00D4798F">
            <w:pPr>
              <w:spacing w:line="276" w:lineRule="auto"/>
              <w:ind w:left="306" w:hanging="273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Југославија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Загреб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Спектар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Мостар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Прва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књижевна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комуна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одабрана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поглавља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2827D9" w:rsidRPr="00D4798F" w:rsidRDefault="002827D9" w:rsidP="00D4798F">
            <w:pPr>
              <w:spacing w:line="276" w:lineRule="auto"/>
              <w:ind w:left="306" w:hanging="2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798F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Протић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>, М. Б. (1982).</w:t>
            </w:r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Уметност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на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тлу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Југославије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Скулптура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XX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века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Издавачки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Југославија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Загреб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Спектар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Мостар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Прва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књижевна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комуна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одабрана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поглавља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  <w:p w:rsidR="009A1A51" w:rsidRPr="00D4798F" w:rsidRDefault="002827D9" w:rsidP="00D4798F">
            <w:pPr>
              <w:spacing w:line="276" w:lineRule="auto"/>
              <w:ind w:left="306" w:hanging="273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Павловић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, М. (2016).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Ликовно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дело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средство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предмет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поучавања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различити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приступи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4798F">
              <w:rPr>
                <w:rFonts w:ascii="Times New Roman" w:hAnsi="Times New Roman"/>
                <w:sz w:val="20"/>
                <w:szCs w:val="20"/>
              </w:rPr>
              <w:t>стратегије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Настава</w:t>
            </w:r>
            <w:proofErr w:type="spellEnd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Pr="00D4798F">
              <w:rPr>
                <w:rFonts w:ascii="Times New Roman" w:hAnsi="Times New Roman"/>
                <w:i/>
                <w:sz w:val="20"/>
                <w:szCs w:val="20"/>
              </w:rPr>
              <w:t>васпитање</w:t>
            </w:r>
            <w:proofErr w:type="spellEnd"/>
            <w:r w:rsidRPr="00D4798F">
              <w:rPr>
                <w:rFonts w:ascii="Times New Roman" w:hAnsi="Times New Roman"/>
                <w:sz w:val="20"/>
                <w:szCs w:val="20"/>
              </w:rPr>
              <w:t>, LXV, 3, 569-581.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4798F" w:rsidRDefault="00D479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D479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70702" w:rsidRPr="00D479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942E7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942E7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4798F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D4798F" w:rsidRDefault="009214F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метода практичних радова</w:t>
            </w:r>
            <w:bookmarkStart w:id="0" w:name="_GoBack"/>
            <w:bookmarkEnd w:id="0"/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4798F" w:rsidRDefault="00D479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D479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4798F" w:rsidRDefault="00335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D4798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4798F" w:rsidRDefault="009214F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реализација практичних задатака</w:t>
            </w:r>
          </w:p>
        </w:tc>
        <w:tc>
          <w:tcPr>
            <w:tcW w:w="1921" w:type="dxa"/>
            <w:vAlign w:val="center"/>
          </w:tcPr>
          <w:p w:rsidR="009A1A51" w:rsidRPr="00D4798F" w:rsidRDefault="002B2DF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D4798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r w:rsidR="008C2055"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4798F" w:rsidRDefault="002B2DF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D4798F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60</w:t>
            </w:r>
          </w:p>
        </w:tc>
      </w:tr>
      <w:tr w:rsidR="009A1A51" w:rsidRPr="00D4798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798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4798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57713" w:rsidRPr="007B200E" w:rsidRDefault="00757713" w:rsidP="00757713">
      <w:pPr>
        <w:rPr>
          <w:rFonts w:ascii="Times New Roman" w:hAnsi="Times New Roman"/>
          <w:sz w:val="24"/>
        </w:rPr>
      </w:pPr>
    </w:p>
    <w:p w:rsidR="002E6724" w:rsidRPr="000E74F4" w:rsidRDefault="002E6724">
      <w:pPr>
        <w:rPr>
          <w:lang w:val="sr-Latn-RS"/>
        </w:rPr>
      </w:pPr>
    </w:p>
    <w:sectPr w:rsidR="002E6724" w:rsidRPr="000E74F4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70C668E"/>
    <w:multiLevelType w:val="hybridMultilevel"/>
    <w:tmpl w:val="8CAABE5E"/>
    <w:lvl w:ilvl="0" w:tplc="DB16877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54A7F"/>
    <w:multiLevelType w:val="hybridMultilevel"/>
    <w:tmpl w:val="86F60F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46AB1"/>
    <w:multiLevelType w:val="hybridMultilevel"/>
    <w:tmpl w:val="7E5AB3A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54C2"/>
    <w:rsid w:val="000E74F4"/>
    <w:rsid w:val="002827D9"/>
    <w:rsid w:val="002B2DFD"/>
    <w:rsid w:val="002E6724"/>
    <w:rsid w:val="002F21C5"/>
    <w:rsid w:val="0033549B"/>
    <w:rsid w:val="003C2875"/>
    <w:rsid w:val="003F1A81"/>
    <w:rsid w:val="004867C2"/>
    <w:rsid w:val="004946FF"/>
    <w:rsid w:val="00560246"/>
    <w:rsid w:val="00592658"/>
    <w:rsid w:val="0067289D"/>
    <w:rsid w:val="00691DE0"/>
    <w:rsid w:val="0069246A"/>
    <w:rsid w:val="00713EBD"/>
    <w:rsid w:val="00717D97"/>
    <w:rsid w:val="00757713"/>
    <w:rsid w:val="00763AFF"/>
    <w:rsid w:val="007801E7"/>
    <w:rsid w:val="007942E7"/>
    <w:rsid w:val="007C2248"/>
    <w:rsid w:val="008C2055"/>
    <w:rsid w:val="009214FF"/>
    <w:rsid w:val="009569B6"/>
    <w:rsid w:val="00961988"/>
    <w:rsid w:val="00972E97"/>
    <w:rsid w:val="009A1A51"/>
    <w:rsid w:val="00A81C65"/>
    <w:rsid w:val="00CC54E8"/>
    <w:rsid w:val="00D4798F"/>
    <w:rsid w:val="00D742ED"/>
    <w:rsid w:val="00E1066B"/>
    <w:rsid w:val="00EB4064"/>
    <w:rsid w:val="00F70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6047FF-BCA5-4176-8474-A06890ED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0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4946FF"/>
    <w:pPr>
      <w:ind w:left="720"/>
    </w:pPr>
    <w:rPr>
      <w:rFonts w:ascii="Times New Roman" w:eastAsia="Times New Roman" w:hAnsi="Times New Roman"/>
      <w:sz w:val="24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4946FF"/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10</cp:revision>
  <dcterms:created xsi:type="dcterms:W3CDTF">2020-06-16T21:09:00Z</dcterms:created>
  <dcterms:modified xsi:type="dcterms:W3CDTF">2021-07-08T14:03:00Z</dcterms:modified>
</cp:coreProperties>
</file>